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70C25" w:rsidRPr="0088220A" w:rsidP="0088220A">
      <w:pPr>
        <w:spacing w:after="0" w:line="480" w:lineRule="auto"/>
        <w:contextualSpacing/>
        <w:jc w:val="center"/>
        <w:rPr>
          <w:rFonts w:ascii="Times New Roman" w:hAnsi="Times New Roman" w:cs="Times New Roman"/>
          <w:b/>
          <w:sz w:val="24"/>
          <w:szCs w:val="24"/>
        </w:rPr>
      </w:pPr>
      <w:r w:rsidRPr="00AD47C0">
        <w:rPr>
          <w:rFonts w:ascii="Times New Roman" w:hAnsi="Times New Roman" w:cs="Times New Roman"/>
          <w:b/>
          <w:sz w:val="24"/>
          <w:szCs w:val="24"/>
        </w:rPr>
        <w:t>Measurements and Strate</w:t>
      </w:r>
      <w:bookmarkStart w:id="0" w:name="_GoBack"/>
      <w:bookmarkEnd w:id="0"/>
      <w:r w:rsidRPr="00AD47C0">
        <w:rPr>
          <w:rFonts w:ascii="Times New Roman" w:hAnsi="Times New Roman" w:cs="Times New Roman"/>
          <w:b/>
          <w:sz w:val="24"/>
          <w:szCs w:val="24"/>
        </w:rPr>
        <w:t>gic Drivers to Assess Annually</w:t>
      </w:r>
    </w:p>
    <w:p w:rsidR="00D70C25" w:rsidRPr="00AD47C0" w:rsidP="00AD47C0">
      <w:pPr>
        <w:spacing w:after="0" w:line="480" w:lineRule="auto"/>
        <w:ind w:firstLine="720"/>
        <w:contextualSpacing/>
        <w:rPr>
          <w:rFonts w:ascii="Times New Roman" w:hAnsi="Times New Roman" w:cs="Times New Roman"/>
          <w:sz w:val="24"/>
          <w:szCs w:val="24"/>
        </w:rPr>
      </w:pPr>
      <w:r w:rsidRPr="00AD47C0">
        <w:rPr>
          <w:rFonts w:ascii="Times New Roman" w:hAnsi="Times New Roman" w:cs="Times New Roman"/>
          <w:sz w:val="24"/>
          <w:szCs w:val="24"/>
        </w:rPr>
        <w:t>The execution of business strategy is always complex and critical to an entity's success. Businesses that excel in executing their strategy consistently lead their peers. Furthermore, to help drive performance improvement and strategy execution, executives must consider appropriate measurements and strategic drivers to make the organization's goals more transparent. Choosing the right metrics to assess is key to the successful imp</w:t>
      </w:r>
      <w:r w:rsidR="0088220A">
        <w:rPr>
          <w:rFonts w:ascii="Times New Roman" w:hAnsi="Times New Roman" w:cs="Times New Roman"/>
          <w:sz w:val="24"/>
          <w:szCs w:val="24"/>
        </w:rPr>
        <w:t xml:space="preserve">lementation of business goals. </w:t>
      </w:r>
      <w:r w:rsidRPr="00AD47C0">
        <w:rPr>
          <w:rFonts w:ascii="Times New Roman" w:hAnsi="Times New Roman" w:cs="Times New Roman"/>
          <w:sz w:val="24"/>
          <w:szCs w:val="24"/>
        </w:rPr>
        <w:t>Assessing an entity's performance involves identifying the areas of the business that are sensible to focus on and then deciding the appropriate measurements and the strategic drivers to assess annually</w:t>
      </w:r>
      <w:r w:rsidRPr="00AD47C0" w:rsidR="00AD47C0">
        <w:rPr>
          <w:rFonts w:ascii="Times New Roman" w:hAnsi="Times New Roman" w:cs="Times New Roman"/>
          <w:sz w:val="24"/>
          <w:szCs w:val="24"/>
        </w:rPr>
        <w:t xml:space="preserve"> (</w:t>
      </w:r>
      <w:r w:rsidRPr="00AD47C0" w:rsidR="00AD47C0">
        <w:rPr>
          <w:rFonts w:ascii="Times New Roman" w:hAnsi="Times New Roman" w:cs="Times New Roman"/>
          <w:sz w:val="24"/>
          <w:szCs w:val="24"/>
        </w:rPr>
        <w:t>Vij</w:t>
      </w:r>
      <w:r w:rsidRPr="00AD47C0" w:rsidR="00AD47C0">
        <w:rPr>
          <w:rFonts w:ascii="Times New Roman" w:hAnsi="Times New Roman" w:cs="Times New Roman"/>
          <w:sz w:val="24"/>
          <w:szCs w:val="24"/>
        </w:rPr>
        <w:t xml:space="preserve"> </w:t>
      </w:r>
      <w:r w:rsidR="0088220A">
        <w:rPr>
          <w:rFonts w:ascii="Times New Roman" w:hAnsi="Times New Roman" w:cs="Times New Roman"/>
          <w:sz w:val="24"/>
          <w:szCs w:val="24"/>
        </w:rPr>
        <w:t>&amp;</w:t>
      </w:r>
      <w:r w:rsidRPr="00AD47C0" w:rsidR="00AD47C0">
        <w:rPr>
          <w:rFonts w:ascii="Times New Roman" w:hAnsi="Times New Roman" w:cs="Times New Roman"/>
          <w:sz w:val="24"/>
          <w:szCs w:val="24"/>
        </w:rPr>
        <w:t xml:space="preserve"> </w:t>
      </w:r>
      <w:r w:rsidRPr="00AD47C0" w:rsidR="00AD47C0">
        <w:rPr>
          <w:rFonts w:ascii="Times New Roman" w:hAnsi="Times New Roman" w:cs="Times New Roman"/>
          <w:sz w:val="24"/>
          <w:szCs w:val="24"/>
        </w:rPr>
        <w:t>Bedi</w:t>
      </w:r>
      <w:r w:rsidRPr="00AD47C0" w:rsidR="00AD47C0">
        <w:rPr>
          <w:rFonts w:ascii="Times New Roman" w:hAnsi="Times New Roman" w:cs="Times New Roman"/>
          <w:sz w:val="24"/>
          <w:szCs w:val="24"/>
        </w:rPr>
        <w:t>, 2016)</w:t>
      </w:r>
      <w:r w:rsidRPr="00AD47C0">
        <w:rPr>
          <w:rFonts w:ascii="Times New Roman" w:hAnsi="Times New Roman" w:cs="Times New Roman"/>
          <w:sz w:val="24"/>
          <w:szCs w:val="24"/>
        </w:rPr>
        <w:t>. For instance, one of the crucial elements involves focusing on key business drivers. An annual measurement is a powerful tool when deciding the areas that determine a com</w:t>
      </w:r>
      <w:r w:rsidR="0088220A">
        <w:rPr>
          <w:rFonts w:ascii="Times New Roman" w:hAnsi="Times New Roman" w:cs="Times New Roman"/>
          <w:sz w:val="24"/>
          <w:szCs w:val="24"/>
        </w:rPr>
        <w:t xml:space="preserve">pany's overall success. </w:t>
      </w:r>
      <w:r w:rsidRPr="00AD47C0">
        <w:rPr>
          <w:rFonts w:ascii="Times New Roman" w:hAnsi="Times New Roman" w:cs="Times New Roman"/>
          <w:sz w:val="24"/>
          <w:szCs w:val="24"/>
        </w:rPr>
        <w:t xml:space="preserve">Thus, it is essential to focus on developing strategic awareness for the strategic factors that drive the business. </w:t>
      </w:r>
    </w:p>
    <w:p w:rsidR="00D70C25" w:rsidP="00AD47C0">
      <w:pPr>
        <w:spacing w:after="0" w:line="480" w:lineRule="auto"/>
        <w:ind w:firstLine="720"/>
        <w:contextualSpacing/>
        <w:rPr>
          <w:rFonts w:ascii="Times New Roman" w:hAnsi="Times New Roman" w:cs="Times New Roman"/>
          <w:sz w:val="24"/>
          <w:szCs w:val="24"/>
        </w:rPr>
      </w:pPr>
      <w:r w:rsidRPr="00AD47C0">
        <w:rPr>
          <w:rFonts w:ascii="Times New Roman" w:hAnsi="Times New Roman" w:cs="Times New Roman"/>
          <w:sz w:val="24"/>
          <w:szCs w:val="24"/>
        </w:rPr>
        <w:t>Once the key business drivers have been determined, it is vital to identify the best way to measure them. Again, the priority here is to establish the closest link with the elements that determine business success</w:t>
      </w:r>
      <w:r w:rsidRPr="00AD47C0" w:rsidR="00AD47C0">
        <w:rPr>
          <w:rFonts w:ascii="Times New Roman" w:hAnsi="Times New Roman" w:cs="Times New Roman"/>
          <w:sz w:val="24"/>
          <w:szCs w:val="24"/>
        </w:rPr>
        <w:t xml:space="preserve"> (Wach et al., 2016)</w:t>
      </w:r>
      <w:r w:rsidRPr="00AD47C0">
        <w:rPr>
          <w:rFonts w:ascii="Times New Roman" w:hAnsi="Times New Roman" w:cs="Times New Roman"/>
          <w:sz w:val="24"/>
          <w:szCs w:val="24"/>
        </w:rPr>
        <w:t xml:space="preserve">. For instance, elements like customer services as a strategic priority can be measured. Another example is to determine the amount of time taken to fulfill an order. The challenge here is to determine a specific measure that can help improve the business. In addition to that, different standardized measures have been designed that any business can use for their annual assessments. For instance, the ISO standards and the balanced scorecards. An entity can adopt such metrics but customize them to suit their business operations, hence enabling them to come up with appropriate measurements and strategic drivers that can be assessed yearly. Determining the appropriate measurements and </w:t>
      </w:r>
      <w:r w:rsidRPr="00AD47C0">
        <w:rPr>
          <w:rFonts w:ascii="Times New Roman" w:hAnsi="Times New Roman" w:cs="Times New Roman"/>
          <w:sz w:val="24"/>
          <w:szCs w:val="24"/>
        </w:rPr>
        <w:t>strategic drivers to assess annually can be difficult. However, identifying areas that make sense and deciding on business growth's strategic drivers can help identify the parameters and drivers for assessment.</w:t>
      </w:r>
    </w:p>
    <w:p w:rsidR="00AD47C0" w:rsidP="00AD47C0">
      <w:pPr>
        <w:spacing w:after="0" w:line="480" w:lineRule="auto"/>
        <w:ind w:firstLine="720"/>
        <w:contextualSpacing/>
        <w:jc w:val="center"/>
        <w:rPr>
          <w:rFonts w:ascii="Times New Roman" w:hAnsi="Times New Roman" w:cs="Times New Roman"/>
          <w:b/>
          <w:sz w:val="24"/>
          <w:szCs w:val="24"/>
        </w:rPr>
      </w:pPr>
    </w:p>
    <w:p w:rsidR="00AD47C0" w:rsidP="00AD47C0">
      <w:pPr>
        <w:spacing w:after="0" w:line="480" w:lineRule="auto"/>
        <w:ind w:firstLine="720"/>
        <w:contextualSpacing/>
        <w:jc w:val="center"/>
        <w:rPr>
          <w:rFonts w:ascii="Times New Roman" w:hAnsi="Times New Roman" w:cs="Times New Roman"/>
          <w:b/>
          <w:sz w:val="24"/>
          <w:szCs w:val="24"/>
        </w:rPr>
      </w:pPr>
    </w:p>
    <w:p w:rsidR="00AD47C0" w:rsidP="00AD47C0">
      <w:pPr>
        <w:spacing w:after="0" w:line="480" w:lineRule="auto"/>
        <w:ind w:firstLine="720"/>
        <w:contextualSpacing/>
        <w:jc w:val="center"/>
        <w:rPr>
          <w:rFonts w:ascii="Times New Roman" w:hAnsi="Times New Roman" w:cs="Times New Roman"/>
          <w:b/>
          <w:sz w:val="24"/>
          <w:szCs w:val="24"/>
        </w:rPr>
      </w:pPr>
    </w:p>
    <w:p w:rsidR="00AD47C0" w:rsidP="00AD47C0">
      <w:pPr>
        <w:spacing w:after="0" w:line="480" w:lineRule="auto"/>
        <w:ind w:firstLine="720"/>
        <w:contextualSpacing/>
        <w:jc w:val="center"/>
        <w:rPr>
          <w:rFonts w:ascii="Times New Roman" w:hAnsi="Times New Roman" w:cs="Times New Roman"/>
          <w:b/>
          <w:sz w:val="24"/>
          <w:szCs w:val="24"/>
        </w:rPr>
      </w:pPr>
    </w:p>
    <w:p w:rsidR="00AD47C0" w:rsidP="00AD47C0">
      <w:pPr>
        <w:spacing w:after="0" w:line="480" w:lineRule="auto"/>
        <w:ind w:firstLine="720"/>
        <w:contextualSpacing/>
        <w:jc w:val="center"/>
        <w:rPr>
          <w:rFonts w:ascii="Times New Roman" w:hAnsi="Times New Roman" w:cs="Times New Roman"/>
          <w:b/>
          <w:sz w:val="24"/>
          <w:szCs w:val="24"/>
        </w:rPr>
      </w:pPr>
    </w:p>
    <w:p w:rsidR="00AD47C0" w:rsidP="00AD47C0">
      <w:pPr>
        <w:spacing w:after="0" w:line="480" w:lineRule="auto"/>
        <w:ind w:firstLine="720"/>
        <w:contextualSpacing/>
        <w:jc w:val="center"/>
        <w:rPr>
          <w:rFonts w:ascii="Times New Roman" w:hAnsi="Times New Roman" w:cs="Times New Roman"/>
          <w:b/>
          <w:sz w:val="24"/>
          <w:szCs w:val="24"/>
        </w:rPr>
      </w:pPr>
    </w:p>
    <w:p w:rsidR="00AD47C0" w:rsidP="00AD47C0">
      <w:pPr>
        <w:spacing w:after="0" w:line="480" w:lineRule="auto"/>
        <w:ind w:firstLine="720"/>
        <w:contextualSpacing/>
        <w:jc w:val="center"/>
        <w:rPr>
          <w:rFonts w:ascii="Times New Roman" w:hAnsi="Times New Roman" w:cs="Times New Roman"/>
          <w:b/>
          <w:sz w:val="24"/>
          <w:szCs w:val="24"/>
        </w:rPr>
      </w:pPr>
    </w:p>
    <w:p w:rsidR="00AD47C0" w:rsidP="00AD47C0">
      <w:pPr>
        <w:spacing w:after="0" w:line="480" w:lineRule="auto"/>
        <w:ind w:firstLine="720"/>
        <w:contextualSpacing/>
        <w:jc w:val="center"/>
        <w:rPr>
          <w:rFonts w:ascii="Times New Roman" w:hAnsi="Times New Roman" w:cs="Times New Roman"/>
          <w:b/>
          <w:sz w:val="24"/>
          <w:szCs w:val="24"/>
        </w:rPr>
      </w:pPr>
    </w:p>
    <w:p w:rsidR="00AD47C0" w:rsidP="00AD47C0">
      <w:pPr>
        <w:spacing w:after="0" w:line="480" w:lineRule="auto"/>
        <w:ind w:firstLine="720"/>
        <w:contextualSpacing/>
        <w:jc w:val="center"/>
        <w:rPr>
          <w:rFonts w:ascii="Times New Roman" w:hAnsi="Times New Roman" w:cs="Times New Roman"/>
          <w:b/>
          <w:sz w:val="24"/>
          <w:szCs w:val="24"/>
        </w:rPr>
      </w:pPr>
    </w:p>
    <w:p w:rsidR="00AD47C0" w:rsidP="00AD47C0">
      <w:pPr>
        <w:spacing w:after="0" w:line="480" w:lineRule="auto"/>
        <w:ind w:firstLine="720"/>
        <w:contextualSpacing/>
        <w:jc w:val="center"/>
        <w:rPr>
          <w:rFonts w:ascii="Times New Roman" w:hAnsi="Times New Roman" w:cs="Times New Roman"/>
          <w:b/>
          <w:sz w:val="24"/>
          <w:szCs w:val="24"/>
        </w:rPr>
      </w:pPr>
    </w:p>
    <w:p w:rsidR="00AD47C0" w:rsidP="00AD47C0">
      <w:pPr>
        <w:spacing w:after="0" w:line="480" w:lineRule="auto"/>
        <w:ind w:firstLine="720"/>
        <w:contextualSpacing/>
        <w:jc w:val="center"/>
        <w:rPr>
          <w:rFonts w:ascii="Times New Roman" w:hAnsi="Times New Roman" w:cs="Times New Roman"/>
          <w:b/>
          <w:sz w:val="24"/>
          <w:szCs w:val="24"/>
        </w:rPr>
      </w:pPr>
    </w:p>
    <w:p w:rsidR="00AD47C0" w:rsidP="00AD47C0">
      <w:pPr>
        <w:spacing w:after="0" w:line="480" w:lineRule="auto"/>
        <w:ind w:firstLine="720"/>
        <w:contextualSpacing/>
        <w:jc w:val="center"/>
        <w:rPr>
          <w:rFonts w:ascii="Times New Roman" w:hAnsi="Times New Roman" w:cs="Times New Roman"/>
          <w:b/>
          <w:sz w:val="24"/>
          <w:szCs w:val="24"/>
        </w:rPr>
      </w:pPr>
    </w:p>
    <w:p w:rsidR="00AD47C0" w:rsidP="00AD47C0">
      <w:pPr>
        <w:spacing w:after="0" w:line="480" w:lineRule="auto"/>
        <w:ind w:firstLine="720"/>
        <w:contextualSpacing/>
        <w:jc w:val="center"/>
        <w:rPr>
          <w:rFonts w:ascii="Times New Roman" w:hAnsi="Times New Roman" w:cs="Times New Roman"/>
          <w:b/>
          <w:sz w:val="24"/>
          <w:szCs w:val="24"/>
        </w:rPr>
      </w:pPr>
    </w:p>
    <w:p w:rsidR="00AD47C0" w:rsidP="00AD47C0">
      <w:pPr>
        <w:spacing w:after="0" w:line="480" w:lineRule="auto"/>
        <w:ind w:firstLine="720"/>
        <w:contextualSpacing/>
        <w:jc w:val="center"/>
        <w:rPr>
          <w:rFonts w:ascii="Times New Roman" w:hAnsi="Times New Roman" w:cs="Times New Roman"/>
          <w:b/>
          <w:sz w:val="24"/>
          <w:szCs w:val="24"/>
        </w:rPr>
      </w:pPr>
    </w:p>
    <w:p w:rsidR="00AD47C0" w:rsidP="00AD47C0">
      <w:pPr>
        <w:spacing w:after="0" w:line="480" w:lineRule="auto"/>
        <w:ind w:firstLine="720"/>
        <w:contextualSpacing/>
        <w:jc w:val="center"/>
        <w:rPr>
          <w:rFonts w:ascii="Times New Roman" w:hAnsi="Times New Roman" w:cs="Times New Roman"/>
          <w:b/>
          <w:sz w:val="24"/>
          <w:szCs w:val="24"/>
        </w:rPr>
      </w:pPr>
    </w:p>
    <w:p w:rsidR="00AD47C0" w:rsidP="00AD47C0">
      <w:pPr>
        <w:spacing w:after="0" w:line="480" w:lineRule="auto"/>
        <w:ind w:firstLine="720"/>
        <w:contextualSpacing/>
        <w:jc w:val="center"/>
        <w:rPr>
          <w:rFonts w:ascii="Times New Roman" w:hAnsi="Times New Roman" w:cs="Times New Roman"/>
          <w:b/>
          <w:sz w:val="24"/>
          <w:szCs w:val="24"/>
        </w:rPr>
      </w:pPr>
    </w:p>
    <w:p w:rsidR="00AD47C0" w:rsidP="00AD47C0">
      <w:pPr>
        <w:spacing w:after="0" w:line="480" w:lineRule="auto"/>
        <w:ind w:firstLine="720"/>
        <w:contextualSpacing/>
        <w:jc w:val="center"/>
        <w:rPr>
          <w:rFonts w:ascii="Times New Roman" w:hAnsi="Times New Roman" w:cs="Times New Roman"/>
          <w:b/>
          <w:sz w:val="24"/>
          <w:szCs w:val="24"/>
        </w:rPr>
      </w:pPr>
    </w:p>
    <w:p w:rsidR="00AD47C0" w:rsidP="00AD47C0">
      <w:pPr>
        <w:spacing w:after="0" w:line="480" w:lineRule="auto"/>
        <w:ind w:firstLine="720"/>
        <w:contextualSpacing/>
        <w:jc w:val="center"/>
        <w:rPr>
          <w:rFonts w:ascii="Times New Roman" w:hAnsi="Times New Roman" w:cs="Times New Roman"/>
          <w:b/>
          <w:sz w:val="24"/>
          <w:szCs w:val="24"/>
        </w:rPr>
      </w:pPr>
    </w:p>
    <w:p w:rsidR="00AD47C0" w:rsidP="00AD47C0">
      <w:pPr>
        <w:spacing w:after="0" w:line="480" w:lineRule="auto"/>
        <w:ind w:firstLine="720"/>
        <w:contextualSpacing/>
        <w:jc w:val="center"/>
        <w:rPr>
          <w:rFonts w:ascii="Times New Roman" w:hAnsi="Times New Roman" w:cs="Times New Roman"/>
          <w:b/>
          <w:sz w:val="24"/>
          <w:szCs w:val="24"/>
        </w:rPr>
      </w:pPr>
    </w:p>
    <w:p w:rsidR="007C5C1C">
      <w:pPr>
        <w:rPr>
          <w:rFonts w:ascii="Times New Roman" w:hAnsi="Times New Roman" w:cs="Times New Roman"/>
          <w:b/>
          <w:sz w:val="24"/>
          <w:szCs w:val="24"/>
        </w:rPr>
      </w:pPr>
      <w:r>
        <w:rPr>
          <w:rFonts w:ascii="Times New Roman" w:hAnsi="Times New Roman" w:cs="Times New Roman"/>
          <w:b/>
          <w:sz w:val="24"/>
          <w:szCs w:val="24"/>
        </w:rPr>
        <w:br w:type="page"/>
      </w:r>
    </w:p>
    <w:p w:rsidR="00AD47C0" w:rsidRPr="00AD47C0" w:rsidP="00AD47C0">
      <w:pPr>
        <w:spacing w:after="0" w:line="480" w:lineRule="auto"/>
        <w:ind w:firstLine="720"/>
        <w:contextualSpacing/>
        <w:jc w:val="center"/>
        <w:rPr>
          <w:rFonts w:ascii="Times New Roman" w:hAnsi="Times New Roman" w:cs="Times New Roman"/>
          <w:b/>
          <w:sz w:val="24"/>
          <w:szCs w:val="24"/>
        </w:rPr>
      </w:pPr>
      <w:r w:rsidRPr="00AD47C0">
        <w:rPr>
          <w:rFonts w:ascii="Times New Roman" w:hAnsi="Times New Roman" w:cs="Times New Roman"/>
          <w:b/>
          <w:sz w:val="24"/>
          <w:szCs w:val="24"/>
        </w:rPr>
        <w:t>References</w:t>
      </w:r>
    </w:p>
    <w:p w:rsidR="00AD47C0" w:rsidRPr="00AD47C0" w:rsidP="00AD47C0">
      <w:pPr>
        <w:spacing w:after="0" w:line="480" w:lineRule="auto"/>
        <w:ind w:left="720" w:hanging="720"/>
        <w:contextualSpacing/>
        <w:rPr>
          <w:rFonts w:ascii="Times New Roman" w:hAnsi="Times New Roman" w:cs="Times New Roman"/>
          <w:sz w:val="24"/>
          <w:szCs w:val="24"/>
        </w:rPr>
      </w:pPr>
      <w:r w:rsidRPr="00AD47C0">
        <w:rPr>
          <w:rFonts w:ascii="Times New Roman" w:hAnsi="Times New Roman" w:cs="Times New Roman"/>
          <w:sz w:val="24"/>
          <w:szCs w:val="24"/>
        </w:rPr>
        <w:t>Vij, S., &amp; Bedi, H. S. (2016). Are Subjective Business Performance Measures Justified? </w:t>
      </w:r>
      <w:r w:rsidRPr="00AD47C0">
        <w:rPr>
          <w:rFonts w:ascii="Times New Roman" w:hAnsi="Times New Roman" w:cs="Times New Roman"/>
          <w:i/>
          <w:iCs/>
          <w:sz w:val="24"/>
          <w:szCs w:val="24"/>
        </w:rPr>
        <w:t>International Journal of Productivity and Performance Management</w:t>
      </w:r>
      <w:r w:rsidRPr="00AD47C0">
        <w:rPr>
          <w:rFonts w:ascii="Times New Roman" w:hAnsi="Times New Roman" w:cs="Times New Roman"/>
          <w:sz w:val="24"/>
          <w:szCs w:val="24"/>
        </w:rPr>
        <w:t>.</w:t>
      </w:r>
    </w:p>
    <w:p w:rsidR="00AD47C0" w:rsidRPr="00AD47C0" w:rsidP="00AD47C0">
      <w:pPr>
        <w:spacing w:after="0" w:line="480" w:lineRule="auto"/>
        <w:ind w:left="720" w:hanging="720"/>
        <w:contextualSpacing/>
        <w:rPr>
          <w:rFonts w:ascii="Times New Roman" w:hAnsi="Times New Roman" w:cs="Times New Roman"/>
          <w:sz w:val="24"/>
          <w:szCs w:val="24"/>
        </w:rPr>
      </w:pPr>
      <w:r w:rsidRPr="00AD47C0">
        <w:rPr>
          <w:rFonts w:ascii="Times New Roman" w:hAnsi="Times New Roman" w:cs="Times New Roman"/>
          <w:sz w:val="24"/>
          <w:szCs w:val="24"/>
          <w:shd w:val="clear" w:color="auto" w:fill="FFFFFF"/>
        </w:rPr>
        <w:t>Wach, D., Stephan, U., &amp; Gorgievski, M. (2016). More Than Money: Developing An Integrative Multi-Factorial Measure Of Entrepreneurial Success. </w:t>
      </w:r>
      <w:r w:rsidRPr="00AD47C0">
        <w:rPr>
          <w:rFonts w:ascii="Times New Roman" w:hAnsi="Times New Roman" w:cs="Times New Roman"/>
          <w:i/>
          <w:iCs/>
          <w:sz w:val="24"/>
          <w:szCs w:val="24"/>
          <w:shd w:val="clear" w:color="auto" w:fill="FFFFFF"/>
        </w:rPr>
        <w:t>International Small Business Journal</w:t>
      </w:r>
      <w:r w:rsidRPr="00AD47C0">
        <w:rPr>
          <w:rFonts w:ascii="Times New Roman" w:hAnsi="Times New Roman" w:cs="Times New Roman"/>
          <w:sz w:val="24"/>
          <w:szCs w:val="24"/>
          <w:shd w:val="clear" w:color="auto" w:fill="FFFFFF"/>
        </w:rPr>
        <w:t>, </w:t>
      </w:r>
      <w:r w:rsidRPr="00AD47C0">
        <w:rPr>
          <w:rFonts w:ascii="Times New Roman" w:hAnsi="Times New Roman" w:cs="Times New Roman"/>
          <w:i/>
          <w:iCs/>
          <w:sz w:val="24"/>
          <w:szCs w:val="24"/>
          <w:shd w:val="clear" w:color="auto" w:fill="FFFFFF"/>
        </w:rPr>
        <w:t>34</w:t>
      </w:r>
      <w:r w:rsidRPr="00AD47C0">
        <w:rPr>
          <w:rFonts w:ascii="Times New Roman" w:hAnsi="Times New Roman" w:cs="Times New Roman"/>
          <w:sz w:val="24"/>
          <w:szCs w:val="24"/>
          <w:shd w:val="clear" w:color="auto" w:fill="FFFFFF"/>
        </w:rPr>
        <w:t>(8), 1098-1121.</w:t>
      </w:r>
    </w:p>
    <w:p w:rsidR="00AD47C0" w:rsidRPr="00AD47C0" w:rsidP="00AD47C0">
      <w:pPr>
        <w:spacing w:after="0" w:line="480" w:lineRule="auto"/>
        <w:contextualSpacing/>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01610245"/>
      <w:docPartObj>
        <w:docPartGallery w:val="Page Numbers (Top of Page)"/>
        <w:docPartUnique/>
      </w:docPartObj>
    </w:sdtPr>
    <w:sdtEndPr>
      <w:rPr>
        <w:noProof/>
      </w:rPr>
    </w:sdtEndPr>
    <w:sdtContent>
      <w:p w:rsidR="00D70C25">
        <w:pPr>
          <w:pStyle w:val="Header"/>
          <w:jc w:val="right"/>
        </w:pPr>
        <w:r>
          <w:fldChar w:fldCharType="begin"/>
        </w:r>
        <w:r>
          <w:instrText xml:space="preserve"> PAGE   \* MERGEFORMAT </w:instrText>
        </w:r>
        <w:r>
          <w:fldChar w:fldCharType="separate"/>
        </w:r>
        <w:r w:rsidR="007C5C1C">
          <w:rPr>
            <w:noProof/>
          </w:rPr>
          <w:t>1</w:t>
        </w:r>
        <w:r>
          <w:rPr>
            <w:noProof/>
          </w:rPr>
          <w:fldChar w:fldCharType="end"/>
        </w:r>
      </w:p>
    </w:sdtContent>
  </w:sdt>
  <w:p w:rsidR="00D70C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748"/>
    <w:rsid w:val="00367C11"/>
    <w:rsid w:val="00504748"/>
    <w:rsid w:val="00633982"/>
    <w:rsid w:val="007C5C1C"/>
    <w:rsid w:val="0088220A"/>
    <w:rsid w:val="0099174C"/>
    <w:rsid w:val="00AD47C0"/>
    <w:rsid w:val="00D70C25"/>
    <w:rsid w:val="00E00F54"/>
    <w:rsid w:val="00E95738"/>
    <w:rsid w:val="00F322F3"/>
    <w:rsid w:val="00F80C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91F7B6"/>
  <w15:chartTrackingRefBased/>
  <w15:docId w15:val="{2B414595-8EE3-4549-93DD-AE084EE32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C25"/>
  </w:style>
  <w:style w:type="paragraph" w:styleId="Footer">
    <w:name w:val="footer"/>
    <w:basedOn w:val="Normal"/>
    <w:link w:val="FooterChar"/>
    <w:uiPriority w:val="99"/>
    <w:unhideWhenUsed/>
    <w:rsid w:val="00D70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6</cp:revision>
  <dcterms:created xsi:type="dcterms:W3CDTF">2021-04-16T06:25:00Z</dcterms:created>
  <dcterms:modified xsi:type="dcterms:W3CDTF">2021-04-16T11:40:00Z</dcterms:modified>
</cp:coreProperties>
</file>